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Pr="009E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</w:t>
      </w:r>
      <w:proofErr w:type="spellEnd"/>
    </w:p>
    <w:p w:rsidR="009E6333" w:rsidRPr="009E6333" w:rsidRDefault="009E6333" w:rsidP="009E633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16.03.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</w:t>
      </w:r>
      <w:r w:rsidRPr="009E6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їнська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мова</w:t>
      </w:r>
      <w:proofErr w:type="spellEnd"/>
    </w:p>
    <w:p w:rsidR="009E6333" w:rsidRPr="009E6333" w:rsidRDefault="009E6333" w:rsidP="009E633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Виписати</w:t>
      </w:r>
      <w:proofErr w:type="spellEnd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</w:t>
      </w:r>
      <w:proofErr w:type="spellEnd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художньої</w:t>
      </w:r>
      <w:proofErr w:type="spellEnd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однорідними</w:t>
      </w:r>
      <w:proofErr w:type="spellEnd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членами.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ідкреслити</w:t>
      </w:r>
      <w:proofErr w:type="spellEnd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однорідні</w:t>
      </w:r>
      <w:proofErr w:type="spellEnd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члени </w:t>
      </w:r>
      <w:proofErr w:type="spellStart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пояснити</w:t>
      </w:r>
      <w:proofErr w:type="spellEnd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розділових</w:t>
      </w:r>
      <w:proofErr w:type="spellEnd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знаків</w:t>
      </w:r>
      <w:proofErr w:type="spellEnd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Повторити</w:t>
      </w:r>
      <w:proofErr w:type="spellEnd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на с. 180-181 </w:t>
      </w:r>
      <w:proofErr w:type="spellStart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підручника</w:t>
      </w:r>
      <w:proofErr w:type="spellEnd"/>
      <w:r w:rsidRPr="009E6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proofErr w:type="spellStart"/>
      <w:r w:rsidRPr="009E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</w:t>
      </w:r>
      <w:proofErr w:type="spellEnd"/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16.03  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Українська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мова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Тема.</w:t>
      </w:r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 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стислий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переказ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тексту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наукового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стилю.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с.242,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виконати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вправу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518</w:t>
      </w:r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spellStart"/>
      <w:r w:rsidRPr="009E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</w:t>
      </w:r>
      <w:proofErr w:type="spellEnd"/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16.03.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Українська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мова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Тема</w:t>
      </w:r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Написання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proofErr w:type="gram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ізвищ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прикметникової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Опрацювати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§53: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прочитати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вивчити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правила.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Виконати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вправи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440(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усно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444(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виділити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закінчення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9E6333" w:rsidRPr="009E6333" w:rsidRDefault="009E6333" w:rsidP="009E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333" w:rsidRPr="009E6333" w:rsidRDefault="009E6333" w:rsidP="009E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 КЛАС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16.03.2020 року    ( біологія )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Опрацювати презентацію та параграфи підручника: 38, 39, 40 </w:t>
      </w:r>
      <w:r w:rsidRPr="009E63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Домашнє завдання: виконати письмово с. 137 № 1,2,3,4,5,6</w:t>
      </w:r>
    </w:p>
    <w:p w:rsidR="009E6333" w:rsidRPr="009E6333" w:rsidRDefault="009E6333" w:rsidP="009E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9 КЛАС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16.03.2020 року    ( біологія )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Опрацювати презентацію та параграф підручника: 37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 вивчити історичні етапи розвитку еволюційних уявлень с. 149</w:t>
      </w:r>
    </w:p>
    <w:p w:rsidR="009E6333" w:rsidRPr="009E6333" w:rsidRDefault="009E6333" w:rsidP="009E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9 КЛАС</w:t>
      </w:r>
    </w:p>
    <w:p w:rsidR="009E6333" w:rsidRPr="009E6333" w:rsidRDefault="009E6333" w:rsidP="009E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17.03.2020 року    ( біологія )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Опрацювати презентацію 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 виконати письмово с. 151 № 1,2,3,4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17.03.2020 року   ( хімія )</w:t>
      </w:r>
      <w:r w:rsidRPr="009E63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Опрацювати презентацію та параграф підручника: 35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 виконати письмово с. 202 № 431, 432</w:t>
      </w:r>
    </w:p>
    <w:p w:rsidR="009E6333" w:rsidRPr="009E6333" w:rsidRDefault="009E6333" w:rsidP="009E63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 КЛАС</w:t>
      </w:r>
      <w:r w:rsidRPr="009E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17.03.2020 року    ( біологія )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Опрацювати презентацію та параграф підручника: 41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 виконати письмово с. с.145 № 1,2,3,4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17.03.2020 року   ( хімія )</w:t>
      </w:r>
      <w:r w:rsidRPr="009E63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Опрацювати презентацію та параграф підручника: 39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 виконати письмово с. 216 №4, 6,7</w:t>
      </w:r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Pr="009E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</w:t>
      </w:r>
      <w:proofErr w:type="spellEnd"/>
    </w:p>
    <w:p w:rsidR="009E6333" w:rsidRPr="009E6333" w:rsidRDefault="009E6333" w:rsidP="009E633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.03.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їнська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мова</w:t>
      </w:r>
      <w:proofErr w:type="spellEnd"/>
    </w:p>
    <w:p w:rsidR="009E6333" w:rsidRPr="009E6333" w:rsidRDefault="009E6333" w:rsidP="009E6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9E6333" w:rsidRPr="009E6333" w:rsidRDefault="009E6333" w:rsidP="009E6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параграфом 43,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184 (правила),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 455 (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458 </w:t>
      </w: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Pr="009E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</w:t>
      </w:r>
      <w:proofErr w:type="spellEnd"/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18.03. Українська література</w:t>
      </w:r>
    </w:p>
    <w:p w:rsidR="009E6333" w:rsidRPr="009E6333" w:rsidRDefault="009E6333" w:rsidP="009E6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Тема. " Садок вишневий коло хати..."- перлина української та світової ліричної поезії. 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</w:t>
      </w: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вивчити напам'ять вірш Т. Г. Шевченка "Садок вишневий коло хати..." Відповісти на запитання (усно) стор. 197-198 підручника</w:t>
      </w:r>
    </w:p>
    <w:p w:rsidR="009E6333" w:rsidRPr="009E6333" w:rsidRDefault="009E6333" w:rsidP="009E6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spellStart"/>
      <w:r w:rsidRPr="009E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</w:t>
      </w:r>
      <w:proofErr w:type="spellEnd"/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FFFF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1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8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.03.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Українська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мова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Тема</w:t>
      </w:r>
      <w:proofErr w:type="gram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.У</w:t>
      </w:r>
      <w:proofErr w:type="gram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загальнення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систематизація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вивченого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теми "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Прикметник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". 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Повторити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§44- 53: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повторити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правила.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Виконати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вправи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447, 448(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самоперевірки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письмово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9E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</w:t>
      </w:r>
      <w:proofErr w:type="spellEnd"/>
    </w:p>
    <w:p w:rsidR="009E6333" w:rsidRPr="009E6333" w:rsidRDefault="009E6333" w:rsidP="009E633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.03.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аїнська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ература</w:t>
      </w:r>
      <w:proofErr w:type="spellEnd"/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Тема. </w:t>
      </w:r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Всеволод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Нестайко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«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Тореадори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Васюківки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переказ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еп</w:t>
      </w:r>
      <w:proofErr w:type="gram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ізодів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повісті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докладним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цитуванням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авторського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тексту. 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Прочитати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 154-156,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виписати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зошити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терміни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на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сторінці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155(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письмово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Переказати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еп</w:t>
      </w:r>
      <w:proofErr w:type="gram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ізод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найбільше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сподобався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докладно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цитуючи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авторський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текст.</w:t>
      </w:r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spellStart"/>
      <w:r w:rsidRPr="009E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</w:t>
      </w:r>
      <w:proofErr w:type="spellEnd"/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FFFF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1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9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.03.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Українська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мова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9E6333" w:rsidRPr="009E6333" w:rsidRDefault="009E6333" w:rsidP="009E63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Контрольна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робота.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Прикметник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9E6333" w:rsidRPr="009E6333" w:rsidRDefault="009E6333" w:rsidP="009E633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Варіант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І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Початковий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та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середній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</w:t>
      </w:r>
      <w:proofErr w:type="gram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івні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кожна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правильна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відповідь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оцінюється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у 0,5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балів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)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Визначте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рядок, у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якому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зазначено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правильне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твердження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Прикметники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змінюються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групами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відмінками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числами.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Прикметники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змінюються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родами,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відмінками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числами.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Прикметники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змінюються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ідмінками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числами.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Не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утворювати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порівняння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прикметники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2.  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Визначте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рядок, у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якому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всі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прикметники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належать до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м'якої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..й,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широк..й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..й;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Торішн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..й,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..й,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цьогорічн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..й,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..й;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..й,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..й,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..й,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..й;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..й,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..й,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рад..й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вишнев..й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proofErr w:type="gram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Визначте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рядок, у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якому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допущено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помилки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закінченнях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прикметників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На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безбарвнім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осінню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хатнього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гарному,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дійового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Братнього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круглолицим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дружнім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Безкраєго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літнєму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ізного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Визначте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рядок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прикметників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яких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суфікси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записано без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помилок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Гарнесинький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чистісинький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вірнесинький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Новісенький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вузинький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самісенький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цілісінький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милесенький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тонюсенький,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вузусінький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Визначте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рядок, у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якому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всі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прикметники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пишуться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 </w:t>
      </w:r>
      <w:proofErr w:type="gram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–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</w:t>
      </w:r>
      <w:proofErr w:type="gram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Безтом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букве..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шале..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Дерев'я..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різьбя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Нездійсне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Визначте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рядок, у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якому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всі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прикметники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пишуться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разом.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Блідо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рожевий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вибірково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вимірювальний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авіаційний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геолого/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розвідувальний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Водо/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відливний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сніжно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Жирно/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книжково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журнальний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ІІ.</w:t>
      </w:r>
      <w:proofErr w:type="gram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Достатній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</w:t>
      </w:r>
      <w:proofErr w:type="gram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івень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кожна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правильна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відповідь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оцінюється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в 1 бал)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Визначте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яким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способом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утворені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прикметники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Виді</w:t>
      </w:r>
      <w:proofErr w:type="gram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іть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твірні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Чотирикутний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гарненький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передсвятковий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придорожній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закарпатський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фізико-математичний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білуватий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непоганий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десятирічний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Установіть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відповідність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</w:t>
      </w:r>
      <w:proofErr w:type="spellEnd"/>
      <w:proofErr w:type="gram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прикметниками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їх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групами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значенням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10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2299"/>
        <w:gridCol w:w="242"/>
        <w:gridCol w:w="7679"/>
      </w:tblGrid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Якісні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Прикордонна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морквяний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</w:t>
            </w:r>
            <w:proofErr w:type="gram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дерев'яний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будинок</w:t>
            </w:r>
            <w:proofErr w:type="spellEnd"/>
          </w:p>
        </w:tc>
      </w:tr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Відносні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Важка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атлетика,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кислі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грунти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люди</w:t>
            </w:r>
          </w:p>
        </w:tc>
      </w:tr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Присвійні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Осляча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вперт</w:t>
            </w:r>
            <w:proofErr w:type="gram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ість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вовчий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апетит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заяча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душа</w:t>
            </w:r>
          </w:p>
        </w:tc>
      </w:tr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gram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сно-в</w:t>
            </w:r>
            <w:proofErr w:type="gram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ідносні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Сестрині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капці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лисячий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хві</w:t>
            </w:r>
            <w:proofErr w:type="gram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Танін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пенал</w:t>
            </w:r>
          </w:p>
        </w:tc>
      </w:tr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Присвійно-якісні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Синя паста,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радісна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виноград</w:t>
            </w:r>
          </w:p>
        </w:tc>
      </w:tr>
    </w:tbl>
    <w:p w:rsidR="009E6333" w:rsidRPr="009E6333" w:rsidRDefault="009E6333" w:rsidP="009E633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Установіть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відповідність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</w:t>
      </w:r>
      <w:proofErr w:type="spellEnd"/>
      <w:proofErr w:type="gram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якісними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прикметниками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їх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ступенем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порівняння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111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114"/>
        <w:gridCol w:w="218"/>
        <w:gridCol w:w="6618"/>
      </w:tblGrid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Проста форма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вищого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Найбільший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наймудріший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найдотепніший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Складена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вищого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Найбільш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досконалий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найменш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цікавий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приємний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Проста форма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найвищого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Молодший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Складена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найвищого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ільш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авторитетний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чудний</w:t>
            </w:r>
            <w:proofErr w:type="spellEnd"/>
          </w:p>
        </w:tc>
      </w:tr>
    </w:tbl>
    <w:p w:rsidR="009E6333" w:rsidRPr="009E6333" w:rsidRDefault="009E6333" w:rsidP="009E633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Установіть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відповідність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</w:t>
      </w:r>
      <w:proofErr w:type="spellEnd"/>
      <w:proofErr w:type="gram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іменниками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суфіксами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за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допомогою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яких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творяться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прикметники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3373"/>
        <w:gridCol w:w="441"/>
        <w:gridCol w:w="5902"/>
      </w:tblGrid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Суфікс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–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</w:t>
            </w:r>
            <w:proofErr w:type="gramEnd"/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ьк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-.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печені</w:t>
            </w:r>
            <w:proofErr w:type="gram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Париж</w:t>
            </w:r>
          </w:p>
        </w:tc>
      </w:tr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Суфікс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ц</w:t>
            </w:r>
            <w:proofErr w:type="gramEnd"/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ьк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-.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Солдат, океан,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товариш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Суфікс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</w:t>
            </w:r>
            <w:proofErr w:type="gramEnd"/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ьк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-.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ідняк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козак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ткач.</w:t>
            </w:r>
          </w:p>
        </w:tc>
      </w:tr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Ірак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Камик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читач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E6333" w:rsidRPr="009E6333" w:rsidRDefault="009E6333" w:rsidP="009E633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Високий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</w:t>
      </w:r>
      <w:proofErr w:type="gram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івень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дати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повну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відповідь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)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</w:t>
      </w:r>
      <w:proofErr w:type="gram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ідміняти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словосполучення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Яблуневий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цвіт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Запишіть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текст,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опускаючи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риску і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вставляючи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замість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пропусків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потрібні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літери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E6333" w:rsidRPr="009E6333" w:rsidRDefault="009E6333" w:rsidP="009E633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Виділений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прикметник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розберіть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як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частину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(3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 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Позеленіли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вікна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бузково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синім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Садок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іпотів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кожною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гілкою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сповнений</w:t>
      </w:r>
      <w:proofErr w:type="spellEnd"/>
    </w:p>
    <w:p w:rsidR="009E6333" w:rsidRPr="009E6333" w:rsidRDefault="009E6333" w:rsidP="009E633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якогось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зеленкувато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/сивого шелесту.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Картопля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сусідн</w:t>
      </w:r>
      <w:proofErr w:type="spellEnd"/>
      <w:proofErr w:type="gram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..</w:t>
      </w:r>
      <w:proofErr w:type="gram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городах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вигойдувалася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хвилями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333" w:rsidRPr="009E6333" w:rsidRDefault="009E6333" w:rsidP="009E633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Окаян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</w:t>
      </w:r>
      <w:proofErr w:type="gram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озивався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і сям, і в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погрозах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чулася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не/зла сила, а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могутня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333" w:rsidRPr="009E6333" w:rsidRDefault="009E6333" w:rsidP="009E633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333" w:rsidRPr="009E6333" w:rsidRDefault="009E6333" w:rsidP="009E633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Варіант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ІІ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І.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Початковий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та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середній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</w:t>
      </w:r>
      <w:proofErr w:type="gram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івні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кожна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правильна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відповідь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оцінюється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у 0,5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балів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)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Визначте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рядок, у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якому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зазначено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неправильне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твердження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Взаємоперехід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прикметників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одного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розряду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зумовлений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здатністю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прикметників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широко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вживатися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переносному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Відносні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прикметники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вказують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ознаку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відношенням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явища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прикметники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означають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і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виражають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ознаку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виявлятися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ільшою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меншою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мірою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число,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відмінок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прикметника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роду, числа,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відмінка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іменника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поєднується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Визначте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рядок, у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якому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всі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прикметники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належать до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твердої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..й,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віковічн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..й,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..й,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..й;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Безкрайн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..й,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..й,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..й,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кришталев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..й;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..й,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..й,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..й,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..й;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Безодн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..й,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..й,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дочірн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..й,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..й.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proofErr w:type="gram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Визначте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рядок, у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якому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допущено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помилки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закінченнях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прикметників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попутного,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прийдешнім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Буднім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ключовим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яблуневим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Повнолицому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придорожніго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тутешний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Миттєвого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заможним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самотнього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Визначте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рядок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прикметників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яких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суфікси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записано з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помилками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іднесенький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однісінький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зеленесенький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Малюсінький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цілісінький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гарнесенький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Тонісенький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чистесинький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здоровюсінький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Малесенький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тихесенький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Визначте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рядок, у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якому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всі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прикметники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пишуться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 </w:t>
      </w:r>
      <w:proofErr w:type="gram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–н</w:t>
      </w:r>
      <w:proofErr w:type="gram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Де..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півде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масив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Бляша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греча..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безмеж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Височе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гороби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письме..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піща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Чаї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пісе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невблага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Визначте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рядок, у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якому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всі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прикметники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пишуться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через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дефіс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кисло/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глухо/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Віце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президентський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степовий;в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Воєнно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південно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Зерно/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народно/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визвольний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вокально/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інструментальний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ІІ.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Достатній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</w:t>
      </w:r>
      <w:proofErr w:type="gram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івень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кожна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правильна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відповідь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оцінюється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в 1 бал)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Визначте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яким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способом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утворені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прикметники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Виді</w:t>
      </w:r>
      <w:proofErr w:type="gram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іть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твірні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Багатоденний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синюватий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літній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темно-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синій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прибережний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п'ятиярусний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гарненький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замалий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вечірній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Установіть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відповідність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</w:t>
      </w:r>
      <w:proofErr w:type="spellEnd"/>
      <w:proofErr w:type="gram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прикметниками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їх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групами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значенням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2469"/>
        <w:gridCol w:w="227"/>
        <w:gridCol w:w="6639"/>
      </w:tblGrid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Якісні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Політичний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нижній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поверх,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осінній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</w:t>
            </w:r>
            <w:proofErr w:type="gram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Відносні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Дерев'яні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шовкова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трава,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шоколадний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хлопець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Присвійні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Запашна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квітка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гострий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ніж</w:t>
            </w:r>
            <w:proofErr w:type="spellEnd"/>
            <w:proofErr w:type="gram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добра мама.</w:t>
            </w:r>
          </w:p>
        </w:tc>
      </w:tr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Відносно-якісні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Дівочий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</w:t>
            </w:r>
            <w:proofErr w:type="gram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івська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хата,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вороняче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гніздо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Присвійно-відносні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Олексіїв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плеє</w:t>
            </w:r>
            <w:proofErr w:type="gram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дядьків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орлиний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хвіст</w:t>
            </w:r>
            <w:proofErr w:type="spellEnd"/>
          </w:p>
        </w:tc>
      </w:tr>
    </w:tbl>
    <w:p w:rsidR="009E6333" w:rsidRPr="009E6333" w:rsidRDefault="009E6333" w:rsidP="009E633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Установіть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відповідність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</w:t>
      </w:r>
      <w:proofErr w:type="spellEnd"/>
      <w:proofErr w:type="gram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якісними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прикметниками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їх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степенями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порівняння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3999"/>
        <w:gridCol w:w="218"/>
        <w:gridCol w:w="5413"/>
      </w:tblGrid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Проста форма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вищого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ступеня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порівняння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вродливий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розумний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Складена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вищого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ступеня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порівняння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Найменш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лагідний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найбільш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настирливий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найбільш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вдалий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Проста форма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найвищого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ступеня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порівняння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Найкращий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найкоротший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найменший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Складена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найвищого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ступеня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порівняння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Гучніший</w:t>
            </w:r>
            <w:proofErr w:type="gram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обріший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швидший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</w:tbl>
    <w:p w:rsidR="009E6333" w:rsidRPr="009E6333" w:rsidRDefault="009E6333" w:rsidP="009E633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Установіть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відповідність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</w:t>
      </w:r>
      <w:proofErr w:type="spellEnd"/>
      <w:proofErr w:type="gram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іменниками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суфіксами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за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допомогою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яких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творяться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прикметники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896"/>
        <w:gridCol w:w="405"/>
        <w:gridCol w:w="5851"/>
      </w:tblGrid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Суфікс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–и</w:t>
            </w:r>
            <w:proofErr w:type="gramEnd"/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н-.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Катруся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донька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Ольга.</w:t>
            </w:r>
          </w:p>
        </w:tc>
      </w:tr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Суфікс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і</w:t>
            </w:r>
            <w:proofErr w:type="gramStart"/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</w:t>
            </w:r>
            <w:proofErr w:type="spellEnd"/>
            <w:proofErr w:type="gramEnd"/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-.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Олексій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Суфікс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ї</w:t>
            </w:r>
            <w:proofErr w:type="gramStart"/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</w:t>
            </w:r>
            <w:proofErr w:type="spellEnd"/>
            <w:proofErr w:type="gramEnd"/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-.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Зоя,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Соломія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ія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6333" w:rsidRPr="009E6333" w:rsidTr="009E63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Суфікс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їн</w:t>
            </w:r>
            <w:proofErr w:type="spellEnd"/>
            <w:proofErr w:type="gramStart"/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-.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333" w:rsidRPr="009E6333" w:rsidRDefault="009E6333" w:rsidP="009E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Товариш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скрипаль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лікар</w:t>
            </w:r>
            <w:proofErr w:type="spellEnd"/>
            <w:r w:rsidRPr="009E6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E6333" w:rsidRPr="009E6333" w:rsidRDefault="009E6333" w:rsidP="009E633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Високий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</w:t>
      </w:r>
      <w:proofErr w:type="gram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івень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дати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 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відповідь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)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</w:t>
      </w:r>
      <w:proofErr w:type="gram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ідміняти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словосполучення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Безмежна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Запишіть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текст,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опускаючи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риску і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вставляючи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замість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пропусків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потрібні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літери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Виділений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прикметник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розберіть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як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частину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(3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Буйне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зеле…я в саду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..і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позолотили, а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подекуди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палає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огне..</w:t>
      </w:r>
      <w:proofErr w:type="gram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все хмари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блідно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рожеві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 ними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блакитно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синіми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грізні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Розцвітають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  гаснуть,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гарячим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маком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полум'яніють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333" w:rsidRPr="009E6333" w:rsidRDefault="009E6333" w:rsidP="009E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 КЛАС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19.03.2020 року   ( хімія )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Опрацювати параграф підручника: 40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 виконати письмово с. 222 № 7,9,10</w:t>
      </w:r>
    </w:p>
    <w:p w:rsidR="009E6333" w:rsidRPr="009E6333" w:rsidRDefault="009E6333" w:rsidP="009E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9 КЛАС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19.03.2020 року   ( хімія )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Повторити параграфи</w:t>
      </w: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підручника: 24,25,26,26,28,29,30,31,32,33,34,35,36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 підготуватися до контрольної роботи</w:t>
      </w:r>
    </w:p>
    <w:p w:rsidR="009E6333" w:rsidRPr="009E6333" w:rsidRDefault="009E6333" w:rsidP="009E6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9 </w:t>
      </w:r>
      <w:proofErr w:type="spellStart"/>
      <w:r w:rsidRPr="009E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</w:t>
      </w:r>
      <w:proofErr w:type="spellEnd"/>
      <w:r w:rsidRPr="009E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9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.03  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Українська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мова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Тема.</w:t>
      </w:r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РМ 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Письмовий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вибірковий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переказ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текстів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наукового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стилю (</w:t>
      </w:r>
      <w:proofErr w:type="gram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кількох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джерел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 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С.244, 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письмово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виконати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вправу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520 (І, ІІ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)</w:t>
      </w:r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 </w:t>
      </w:r>
      <w:proofErr w:type="spellStart"/>
      <w:r w:rsidRPr="009E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</w:t>
      </w:r>
      <w:proofErr w:type="spellEnd"/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FFFF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20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.03.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Українська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мова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 </w:t>
      </w:r>
      <w:r w:rsidRPr="009E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333" w:rsidRPr="009E6333" w:rsidRDefault="009E6333" w:rsidP="009E6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Тема.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Двокрапка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узагальнювальних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словах у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реченнях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однорідними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 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184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ідручника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(правила!),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вправу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459 (за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460 </w:t>
      </w:r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 </w:t>
      </w:r>
      <w:proofErr w:type="spellStart"/>
      <w:r w:rsidRPr="009E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</w:t>
      </w:r>
      <w:proofErr w:type="spellEnd"/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FFFF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20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.03.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Українська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література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Тема. </w:t>
      </w:r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Ярослав Стельмах.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відомості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письменника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"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Митькозавр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</w:t>
      </w:r>
      <w:proofErr w:type="gram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proofErr w:type="gram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рківки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Химера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лісового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озера".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Прочитати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 157-171.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ідповіді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сторінці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171(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усно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spellStart"/>
      <w:r w:rsidRPr="009E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</w:t>
      </w:r>
      <w:proofErr w:type="spellEnd"/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FFFF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20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.03.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Українська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література</w:t>
      </w:r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Тема. </w:t>
      </w:r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Ярослав Стельмах.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відомості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письменника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"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Митькозавр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</w:t>
      </w:r>
      <w:proofErr w:type="gram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proofErr w:type="gram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рківки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Химера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лісового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озера".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Прочитати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 157-171.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ідповіді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сторінці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171(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усно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 </w:t>
      </w:r>
      <w:proofErr w:type="spellStart"/>
      <w:r w:rsidRPr="009E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</w:t>
      </w:r>
      <w:proofErr w:type="spellEnd"/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FFFF"/>
          <w:lang w:eastAsia="ru-RU"/>
        </w:rPr>
        <w:br/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20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.03.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Українська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література</w:t>
      </w:r>
    </w:p>
    <w:p w:rsidR="009E6333" w:rsidRPr="009E6333" w:rsidRDefault="009E6333" w:rsidP="009E6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Тема</w:t>
      </w:r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Трагедія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жінки-матері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боротьба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своє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материнство,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жорстокість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народної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моралі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</w:t>
      </w:r>
      <w:proofErr w:type="gram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нашім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раї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землі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»). </w:t>
      </w:r>
      <w:proofErr w:type="spellStart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Прочитати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поезію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ідготувати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ідейно-художній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аналіз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(«паспорт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твору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»). </w:t>
      </w:r>
    </w:p>
    <w:p w:rsidR="009E6333" w:rsidRPr="009E6333" w:rsidRDefault="009E6333" w:rsidP="009E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6 КЛАС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23.03.2020 року біологія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Опрацювати презентацію та відповісти письмово на запитання:</w:t>
      </w: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E6333" w:rsidRPr="009E6333" w:rsidRDefault="009E6333" w:rsidP="009E63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gram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іть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виділяють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відношенням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зволоженості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світла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екологічної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наведіть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приклади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9E6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333" w:rsidRPr="009E6333" w:rsidRDefault="009E6333" w:rsidP="009E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333" w:rsidRPr="009E6333" w:rsidRDefault="009E6333" w:rsidP="009E63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8 КЛАС</w:t>
      </w:r>
    </w:p>
    <w:p w:rsidR="009E6333" w:rsidRPr="009E6333" w:rsidRDefault="009E6333" w:rsidP="009E63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23.03.2020 року   біологія</w:t>
      </w: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E6333" w:rsidRPr="009E6333" w:rsidRDefault="009E6333" w:rsidP="009E63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Опрацювати презентацію та параграф підручника: 43</w:t>
      </w:r>
    </w:p>
    <w:p w:rsidR="009E6333" w:rsidRPr="009E6333" w:rsidRDefault="009E6333" w:rsidP="009E63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333" w:rsidRPr="009E6333" w:rsidRDefault="009E6333" w:rsidP="009E63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24.03.2020 року</w:t>
      </w: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E63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біологія</w:t>
      </w:r>
    </w:p>
    <w:p w:rsidR="009E6333" w:rsidRPr="009E6333" w:rsidRDefault="009E6333" w:rsidP="009E63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Опрацювати презентацію та параграф підручника: 44</w:t>
      </w:r>
    </w:p>
    <w:p w:rsidR="009E6333" w:rsidRPr="009E6333" w:rsidRDefault="009E6333" w:rsidP="009E63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6 КЛАС</w:t>
      </w:r>
    </w:p>
    <w:p w:rsidR="009E6333" w:rsidRPr="009E6333" w:rsidRDefault="009E6333" w:rsidP="009E6333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26.03.2020 року біологія</w:t>
      </w:r>
    </w:p>
    <w:p w:rsidR="009E6333" w:rsidRPr="009E6333" w:rsidRDefault="009E6333" w:rsidP="009E6333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Опрацювати параграф 45 та відповісти письмово на запитання:</w:t>
      </w:r>
    </w:p>
    <w:p w:rsidR="009E6333" w:rsidRPr="009E6333" w:rsidRDefault="009E6333" w:rsidP="009E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Охарактеризуйте тривалість життя всієї рослини та її надземних   </w:t>
      </w:r>
    </w:p>
    <w:p w:rsidR="009E6333" w:rsidRDefault="009E6333" w:rsidP="009E633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вегетативних органів для рослин різних життєвих форм.</w:t>
      </w: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 w:rsidRPr="009E63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 клас хімія</w:t>
      </w:r>
    </w:p>
    <w:p w:rsidR="009E6333" w:rsidRPr="009E6333" w:rsidRDefault="009E6333" w:rsidP="009E6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E6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9E633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Контрольна робота «Оксиди. Кислоти. Основи»</w:t>
      </w:r>
    </w:p>
    <w:p w:rsidR="009E6333" w:rsidRPr="009E6333" w:rsidRDefault="009E6333" w:rsidP="009E6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6333" w:rsidRPr="009E6333" w:rsidRDefault="009E6333" w:rsidP="009E6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b/>
          <w:sz w:val="28"/>
          <w:szCs w:val="28"/>
          <w:lang w:val="uk-UA"/>
        </w:rPr>
        <w:t>1 рівень.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E633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Завдання 1-6 мають 4 варіанти відповідей. У кожному завданні тільки одна правильна. Виберіть правильну відповідь. Кожне правильно виконане завдання – 0,5 бали. Загальна сума –3 бали.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E6333" w:rsidRPr="009E6333" w:rsidRDefault="009E6333" w:rsidP="009E63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Укажіть формулу </w:t>
      </w:r>
      <w:proofErr w:type="spellStart"/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сульфур</w:t>
      </w:r>
      <w:proofErr w:type="spellEnd"/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) оксиду:</w:t>
      </w:r>
    </w:p>
    <w:p w:rsidR="009E6333" w:rsidRPr="009E6333" w:rsidRDefault="009E6333" w:rsidP="009E63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SO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3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  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SO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2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E633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   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E633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9E633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9E6333" w:rsidRPr="009E6333" w:rsidRDefault="009E6333" w:rsidP="009E63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Хлоридна</w:t>
      </w:r>
      <w:proofErr w:type="spellEnd"/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кислота реагує з: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1) цинком         2) киснем       3) кальцій оксидом    4) фосфор (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) оксидом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Варіанти відповідей:    а) 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1,2      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1,3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в)2,3   г)2,4 </w:t>
      </w:r>
    </w:p>
    <w:p w:rsidR="009E6333" w:rsidRPr="009E6333" w:rsidRDefault="009E6333" w:rsidP="009E63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Колір фенолфталеїну у розчині лугу:</w:t>
      </w:r>
    </w:p>
    <w:p w:rsidR="009E6333" w:rsidRPr="009E6333" w:rsidRDefault="009E6333" w:rsidP="009E63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червоний   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безбарвний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E633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в)синій</w:t>
      </w:r>
      <w:r w:rsidRPr="009E633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г)жовтий</w:t>
      </w:r>
    </w:p>
    <w:p w:rsidR="009E6333" w:rsidRPr="009E6333" w:rsidRDefault="009E6333" w:rsidP="009E63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Знайдіть зайву речовину.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E633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SO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3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  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E633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SO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4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E633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   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E633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Si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O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3</w:t>
      </w:r>
    </w:p>
    <w:p w:rsidR="009E6333" w:rsidRPr="009E6333" w:rsidRDefault="009E6333" w:rsidP="009E63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Формула негашеного вапна:</w:t>
      </w:r>
    </w:p>
    <w:p w:rsidR="009E6333" w:rsidRPr="009E6333" w:rsidRDefault="009E6333" w:rsidP="009E63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Ca</w:t>
      </w:r>
      <w:proofErr w:type="spellEnd"/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O   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Ca</w:t>
      </w:r>
      <w:proofErr w:type="spellEnd"/>
      <w:r w:rsidRPr="009E6333">
        <w:rPr>
          <w:rFonts w:ascii="Times New Roman" w:eastAsia="Calibri" w:hAnsi="Times New Roman" w:cs="Times New Roman"/>
          <w:sz w:val="28"/>
          <w:szCs w:val="28"/>
        </w:rPr>
        <w:t>(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O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E633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9E6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Cu</w:t>
      </w:r>
      <w:r w:rsidRPr="009E6333">
        <w:rPr>
          <w:rFonts w:ascii="Times New Roman" w:eastAsia="Calibri" w:hAnsi="Times New Roman" w:cs="Times New Roman"/>
          <w:sz w:val="28"/>
          <w:szCs w:val="28"/>
        </w:rPr>
        <w:t>(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O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E633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Cu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O</w:t>
      </w:r>
    </w:p>
    <w:p w:rsidR="009E6333" w:rsidRPr="009E6333" w:rsidRDefault="009E6333" w:rsidP="009E63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Які речовини не реагують між собою у водному розчині?</w:t>
      </w:r>
    </w:p>
    <w:p w:rsidR="009E6333" w:rsidRPr="009E6333" w:rsidRDefault="009E6333" w:rsidP="009E63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E633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SO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3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ZnO</w:t>
      </w:r>
      <w:proofErr w:type="spellEnd"/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  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E633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SO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4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Cu(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O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H)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SO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3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і 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E633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Si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O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 xml:space="preserve">3  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O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2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Al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O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b/>
          <w:sz w:val="28"/>
          <w:szCs w:val="28"/>
          <w:lang w:val="uk-UA"/>
        </w:rPr>
        <w:t>2 рівень.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E633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Завдання 7-9 мають на меті виявити відповідність. До кожного ряду, позначеного літерою, підберіть відповідний йому ряд, позначений цифрою. Кожне правильно виконане завдання – 1 бал. Загальна сума – 3 бали.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E6333" w:rsidRPr="009E6333" w:rsidRDefault="009E6333" w:rsidP="009E63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Установіть відповідність між природою речовини і хімічними формулами.</w:t>
      </w:r>
    </w:p>
    <w:p w:rsidR="009E6333" w:rsidRPr="009E6333" w:rsidRDefault="009E6333" w:rsidP="009E633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Природа речовини                                      Хімічна формула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  <w:sectPr w:rsidR="009E6333" w:rsidRPr="009E6333">
          <w:pgSz w:w="11906" w:h="16838"/>
          <w:pgMar w:top="850" w:right="850" w:bottom="850" w:left="1417" w:header="708" w:footer="708" w:gutter="0"/>
          <w:cols w:space="720"/>
        </w:sectPr>
      </w:pPr>
    </w:p>
    <w:p w:rsidR="009E6333" w:rsidRPr="009E6333" w:rsidRDefault="009E6333" w:rsidP="009E63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А основний оксид</w:t>
      </w:r>
    </w:p>
    <w:p w:rsidR="009E6333" w:rsidRPr="009E6333" w:rsidRDefault="009E6333" w:rsidP="009E63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6333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9E6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6333">
        <w:rPr>
          <w:rFonts w:ascii="Times New Roman" w:eastAsia="Calibri" w:hAnsi="Times New Roman" w:cs="Times New Roman"/>
          <w:sz w:val="28"/>
          <w:szCs w:val="28"/>
        </w:rPr>
        <w:t>амфотерний</w:t>
      </w:r>
      <w:proofErr w:type="spellEnd"/>
      <w:r w:rsidRPr="009E6333">
        <w:rPr>
          <w:rFonts w:ascii="Times New Roman" w:eastAsia="Calibri" w:hAnsi="Times New Roman" w:cs="Times New Roman"/>
          <w:sz w:val="28"/>
          <w:szCs w:val="28"/>
        </w:rPr>
        <w:t xml:space="preserve"> оксид</w:t>
      </w:r>
    </w:p>
    <w:p w:rsidR="009E6333" w:rsidRPr="009E6333" w:rsidRDefault="009E6333" w:rsidP="009E63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В кислотний оксид</w:t>
      </w:r>
    </w:p>
    <w:p w:rsidR="009E6333" w:rsidRPr="009E6333" w:rsidRDefault="009E6333" w:rsidP="009E63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Г несолетворний оксид</w:t>
      </w:r>
    </w:p>
    <w:p w:rsidR="009E6333" w:rsidRPr="009E6333" w:rsidRDefault="009E6333" w:rsidP="009E63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1.</w:t>
      </w:r>
      <w:r w:rsidRPr="009E6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E633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9E6333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3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  <w:r w:rsidRPr="009E633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9E6333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6333">
        <w:rPr>
          <w:rFonts w:ascii="Times New Roman" w:eastAsia="Calibri" w:hAnsi="Times New Roman" w:cs="Times New Roman"/>
          <w:sz w:val="28"/>
          <w:szCs w:val="28"/>
        </w:rPr>
        <w:t>3.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9E633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9E6333">
        <w:rPr>
          <w:rFonts w:ascii="Times New Roman" w:eastAsia="Calibri" w:hAnsi="Times New Roman" w:cs="Times New Roman"/>
          <w:sz w:val="28"/>
          <w:szCs w:val="28"/>
        </w:rPr>
        <w:t>4.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9E6333">
        <w:rPr>
          <w:rFonts w:ascii="Times New Roman" w:eastAsia="Calibri" w:hAnsi="Times New Roman" w:cs="Times New Roman"/>
          <w:sz w:val="28"/>
          <w:szCs w:val="28"/>
        </w:rPr>
        <w:t>Н</w:t>
      </w:r>
      <w:r w:rsidRPr="009E6333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633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9E6333" w:rsidRPr="009E6333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6333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9E6333">
        <w:rPr>
          <w:rFonts w:ascii="Times New Roman" w:eastAsia="Calibri" w:hAnsi="Times New Roman" w:cs="Times New Roman"/>
          <w:sz w:val="28"/>
          <w:szCs w:val="28"/>
        </w:rPr>
        <w:t>Установіть</w:t>
      </w:r>
      <w:proofErr w:type="spellEnd"/>
      <w:r w:rsidRPr="009E6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6333">
        <w:rPr>
          <w:rFonts w:ascii="Times New Roman" w:eastAsia="Calibri" w:hAnsi="Times New Roman" w:cs="Times New Roman"/>
          <w:sz w:val="28"/>
          <w:szCs w:val="28"/>
        </w:rPr>
        <w:t>відповідність</w:t>
      </w:r>
      <w:proofErr w:type="spellEnd"/>
      <w:r w:rsidRPr="009E6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6333">
        <w:rPr>
          <w:rFonts w:ascii="Times New Roman" w:eastAsia="Calibri" w:hAnsi="Times New Roman" w:cs="Times New Roman"/>
          <w:sz w:val="28"/>
          <w:szCs w:val="28"/>
        </w:rPr>
        <w:t>між</w:t>
      </w:r>
      <w:proofErr w:type="spellEnd"/>
      <w:proofErr w:type="gramEnd"/>
      <w:r w:rsidRPr="009E6333">
        <w:rPr>
          <w:rFonts w:ascii="Times New Roman" w:eastAsia="Calibri" w:hAnsi="Times New Roman" w:cs="Times New Roman"/>
          <w:sz w:val="28"/>
          <w:szCs w:val="28"/>
        </w:rPr>
        <w:t xml:space="preserve"> реагентами та продуктами </w:t>
      </w:r>
      <w:proofErr w:type="spellStart"/>
      <w:r w:rsidRPr="009E6333">
        <w:rPr>
          <w:rFonts w:ascii="Times New Roman" w:eastAsia="Calibri" w:hAnsi="Times New Roman" w:cs="Times New Roman"/>
          <w:sz w:val="28"/>
          <w:szCs w:val="28"/>
        </w:rPr>
        <w:t>реакції</w:t>
      </w:r>
      <w:proofErr w:type="spellEnd"/>
      <w:r w:rsidRPr="009E63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9E6333" w:rsidRPr="009E6333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Реагенти                                                              Продукти реакції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  <w:sectPr w:rsidR="009E6333" w:rsidRPr="009E6333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1.</w:t>
      </w:r>
      <w:r w:rsidRPr="009E6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натрій оксид і вода</w:t>
      </w:r>
      <w:r w:rsidRPr="009E6333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2.натрій оксид і сульфатна кислота      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натрій оксид і </w:t>
      </w:r>
      <w:proofErr w:type="spellStart"/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сульфур</w:t>
      </w:r>
      <w:proofErr w:type="spellEnd"/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) оксид        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натрій і вода     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1. натрій сульфат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2.натрій гідроксид і водень      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натрій сульфат і вода        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натрій гідроксид     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9E6333" w:rsidRPr="009E6333">
          <w:type w:val="continuous"/>
          <w:pgSz w:w="11906" w:h="16838"/>
          <w:pgMar w:top="850" w:right="850" w:bottom="850" w:left="1417" w:header="708" w:footer="708" w:gutter="0"/>
          <w:cols w:num="2" w:space="720" w:equalWidth="0">
            <w:col w:w="4962" w:space="709"/>
            <w:col w:w="3968"/>
          </w:cols>
        </w:sectPr>
      </w:pP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9. Установіть відповідність між формулою речовини та її застосуванням.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9E6333" w:rsidRPr="009E6333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9E6333" w:rsidRPr="009E6333" w:rsidRDefault="009E6333" w:rsidP="009E633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Формула </w:t>
      </w:r>
      <w:proofErr w:type="spellStart"/>
      <w:r w:rsidRPr="009E6333">
        <w:rPr>
          <w:rFonts w:ascii="Times New Roman" w:eastAsia="Calibri" w:hAnsi="Times New Roman" w:cs="Times New Roman"/>
          <w:b/>
          <w:sz w:val="28"/>
          <w:szCs w:val="28"/>
        </w:rPr>
        <w:t>речовини</w:t>
      </w:r>
      <w:proofErr w:type="spellEnd"/>
      <w:r w:rsidRPr="009E633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proofErr w:type="spellStart"/>
      <w:r w:rsidRPr="009E6333">
        <w:rPr>
          <w:rFonts w:ascii="Times New Roman" w:eastAsia="Calibri" w:hAnsi="Times New Roman" w:cs="Times New Roman"/>
          <w:b/>
          <w:sz w:val="28"/>
          <w:szCs w:val="28"/>
        </w:rPr>
        <w:t>Застосування</w:t>
      </w:r>
      <w:proofErr w:type="spellEnd"/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  <w:sectPr w:rsidR="009E6333" w:rsidRPr="009E6333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1.  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E633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SO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4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E633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E633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E6333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РO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4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КОН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</w:p>
    <w:p w:rsidR="009E6333" w:rsidRPr="009E6333" w:rsidRDefault="009E6333" w:rsidP="009E63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а. виготовлення мила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б. для переробки нафти      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в.</w:t>
      </w:r>
      <w:r w:rsidRPr="009E6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виробництво добрив        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г. виготовлення будівельних матеріалів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9E6333" w:rsidRPr="009E6333">
          <w:type w:val="continuous"/>
          <w:pgSz w:w="11906" w:h="16838"/>
          <w:pgMar w:top="850" w:right="850" w:bottom="850" w:left="1417" w:header="708" w:footer="708" w:gutter="0"/>
          <w:cols w:num="2" w:space="720" w:equalWidth="0">
            <w:col w:w="4679" w:space="1275"/>
            <w:col w:w="3685"/>
          </w:cols>
        </w:sectPr>
      </w:pP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3 рівень.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E633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Завдання 10-11 передбачає складання рівнянь реакцій та розв’язку задачі. Кожне правильно виконане завдання – 1,5 бала. Загальна сума – 3 бали.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9E6333" w:rsidRPr="009E6333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63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9E6333">
        <w:rPr>
          <w:rFonts w:ascii="Times New Roman" w:eastAsia="Calibri" w:hAnsi="Times New Roman" w:cs="Times New Roman"/>
          <w:sz w:val="28"/>
          <w:szCs w:val="28"/>
        </w:rPr>
        <w:t>Складіть</w:t>
      </w:r>
      <w:proofErr w:type="spellEnd"/>
      <w:r w:rsidRPr="009E6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633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E6333">
        <w:rPr>
          <w:rFonts w:ascii="Times New Roman" w:eastAsia="Calibri" w:hAnsi="Times New Roman" w:cs="Times New Roman"/>
          <w:sz w:val="28"/>
          <w:szCs w:val="28"/>
        </w:rPr>
        <w:t>івняння</w:t>
      </w:r>
      <w:proofErr w:type="spellEnd"/>
      <w:r w:rsidRPr="009E6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6333">
        <w:rPr>
          <w:rFonts w:ascii="Times New Roman" w:eastAsia="Calibri" w:hAnsi="Times New Roman" w:cs="Times New Roman"/>
          <w:sz w:val="28"/>
          <w:szCs w:val="28"/>
        </w:rPr>
        <w:t>реакцій</w:t>
      </w:r>
      <w:proofErr w:type="spellEnd"/>
      <w:r w:rsidRPr="009E63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9E6333" w:rsidRPr="009E6333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9E6333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lastRenderedPageBreak/>
        <w:t>SO</w:t>
      </w:r>
      <w:r w:rsidRPr="009E6333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en-US"/>
        </w:rPr>
        <w:t>3</w:t>
      </w:r>
      <w:r w:rsidRPr="009E6333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+H</w:t>
      </w:r>
      <w:r w:rsidRPr="009E6333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en-US"/>
        </w:rPr>
        <w:t>2</w:t>
      </w:r>
      <w:r w:rsidRPr="009E6333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O</w:t>
      </w:r>
      <w:r w:rsidRPr="009E633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→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E6333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H</w:t>
      </w:r>
      <w:r w:rsidRPr="009E6333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en-US"/>
        </w:rPr>
        <w:t>2</w:t>
      </w:r>
      <w:r w:rsidRPr="009E6333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SO</w:t>
      </w:r>
      <w:r w:rsidRPr="009E6333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en-US"/>
        </w:rPr>
        <w:t>4</w:t>
      </w:r>
      <w:r w:rsidRPr="009E6333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+Ca(OH)</w:t>
      </w:r>
      <w:r w:rsidRPr="009E6333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en-US"/>
        </w:rPr>
        <w:t>2</w:t>
      </w:r>
      <w:r w:rsidRPr="009E633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→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gramStart"/>
      <w:r w:rsidRPr="009E633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</w:t>
      </w:r>
      <w:proofErr w:type="spellStart"/>
      <w:proofErr w:type="gramEnd"/>
      <w:r w:rsidRPr="009E63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uO</w:t>
      </w:r>
      <w:proofErr w:type="spellEnd"/>
      <w:r w:rsidRPr="009E63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+ </w:t>
      </w:r>
      <w:proofErr w:type="spellStart"/>
      <w:r w:rsidRPr="009E63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9E63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9E633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→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Al</w:t>
      </w:r>
      <w:r w:rsidRPr="009E633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E63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</w:t>
      </w:r>
      <w:r w:rsidRPr="009E633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9E63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+ SO</w:t>
      </w:r>
      <w:r w:rsidRPr="009E6333">
        <w:rPr>
          <w:rFonts w:ascii="Times New Roman" w:eastAsia="Calibri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9E63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9E633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→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  <w:sectPr w:rsidR="009E6333" w:rsidRPr="009E6333">
          <w:type w:val="continuous"/>
          <w:pgSz w:w="11906" w:h="16838"/>
          <w:pgMar w:top="850" w:right="850" w:bottom="850" w:left="1417" w:header="708" w:footer="708" w:gutter="0"/>
          <w:cols w:num="2" w:space="720" w:equalWidth="0">
            <w:col w:w="4962" w:space="709"/>
            <w:col w:w="3968"/>
          </w:cols>
        </w:sectPr>
      </w:pP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11. Розв’яжіть задачу </w:t>
      </w:r>
    </w:p>
    <w:p w:rsidR="009E6333" w:rsidRPr="009E6333" w:rsidRDefault="009E6333" w:rsidP="009E6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>Який об’єм води утвориться при взаємодії калій гідроксиду масою 40 г з нітратною кислотою?</w:t>
      </w:r>
    </w:p>
    <w:p w:rsidR="009E6333" w:rsidRPr="009E6333" w:rsidRDefault="009E6333" w:rsidP="009E6333">
      <w:pPr>
        <w:spacing w:line="240" w:lineRule="auto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9E6333">
        <w:rPr>
          <w:rFonts w:ascii="Times New Roman" w:eastAsia="Calibri" w:hAnsi="Times New Roman" w:cs="Times New Roman"/>
          <w:b/>
          <w:sz w:val="28"/>
          <w:szCs w:val="28"/>
          <w:lang w:val="uk-UA"/>
        </w:rPr>
        <w:t>4 рівень.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E633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Розв’яжіть задачу. За правильно виконане завдання – 3 бала. </w:t>
      </w:r>
      <w:r w:rsidRPr="009E6333">
        <w:rPr>
          <w:rFonts w:ascii="Times New Roman" w:eastAsia="Calibri" w:hAnsi="Times New Roman" w:cs="Times New Roman"/>
          <w:sz w:val="28"/>
          <w:szCs w:val="24"/>
          <w:lang w:val="uk-UA"/>
        </w:rPr>
        <w:t>12. На суміш алюмінію масою 54 г та заліза масою 28 г подіяли розчином сульфатної кислоти. Який об’єм водню (</w:t>
      </w:r>
      <w:proofErr w:type="spellStart"/>
      <w:r w:rsidRPr="009E6333">
        <w:rPr>
          <w:rFonts w:ascii="Times New Roman" w:eastAsia="Calibri" w:hAnsi="Times New Roman" w:cs="Times New Roman"/>
          <w:sz w:val="28"/>
          <w:szCs w:val="24"/>
          <w:lang w:val="uk-UA"/>
        </w:rPr>
        <w:t>н.у</w:t>
      </w:r>
      <w:proofErr w:type="spellEnd"/>
      <w:r w:rsidRPr="009E6333">
        <w:rPr>
          <w:rFonts w:ascii="Times New Roman" w:eastAsia="Calibri" w:hAnsi="Times New Roman" w:cs="Times New Roman"/>
          <w:sz w:val="28"/>
          <w:szCs w:val="24"/>
          <w:lang w:val="uk-UA"/>
        </w:rPr>
        <w:t>.) виділився в результаті реакції?</w:t>
      </w:r>
    </w:p>
    <w:p w:rsidR="009E6333" w:rsidRPr="009E6333" w:rsidRDefault="009E6333" w:rsidP="009E633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E6333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ЗАВДАННЯ З ХІМІЇ ДЛЯ УЧНІВ 9 КЛАСУ</w:t>
      </w:r>
      <w:bookmarkStart w:id="0" w:name="_GoBack"/>
      <w:bookmarkEnd w:id="0"/>
    </w:p>
    <w:p w:rsidR="009E6333" w:rsidRPr="009E6333" w:rsidRDefault="009E6333" w:rsidP="009E6333">
      <w:pPr>
        <w:rPr>
          <w:rFonts w:ascii="Calibri" w:eastAsia="Calibri" w:hAnsi="Calibri" w:cs="Times New Roman"/>
          <w:b/>
          <w:lang w:val="uk-UA"/>
        </w:rPr>
      </w:pPr>
      <w:r w:rsidRPr="009E633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24 та 26.03.2020 року   </w:t>
      </w:r>
      <w:r w:rsidRPr="009E6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E6333" w:rsidRPr="009E6333" w:rsidRDefault="009E6333" w:rsidP="009E6333">
      <w:pPr>
        <w:jc w:val="center"/>
        <w:rPr>
          <w:rFonts w:ascii="Calibri" w:eastAsia="Calibri" w:hAnsi="Calibri" w:cs="Times New Roman"/>
          <w:b/>
          <w:color w:val="C00000"/>
          <w:sz w:val="32"/>
          <w:szCs w:val="32"/>
          <w:u w:val="single"/>
        </w:rPr>
      </w:pPr>
      <w:proofErr w:type="spellStart"/>
      <w:r w:rsidRPr="009E6333">
        <w:rPr>
          <w:rFonts w:ascii="Calibri" w:eastAsia="Calibri" w:hAnsi="Calibri" w:cs="Times New Roman"/>
          <w:b/>
          <w:color w:val="002060"/>
          <w:sz w:val="32"/>
          <w:szCs w:val="32"/>
        </w:rPr>
        <w:t>Контрольна</w:t>
      </w:r>
      <w:proofErr w:type="spellEnd"/>
      <w:r w:rsidRPr="009E6333">
        <w:rPr>
          <w:rFonts w:ascii="Calibri" w:eastAsia="Calibri" w:hAnsi="Calibri" w:cs="Times New Roman"/>
          <w:b/>
          <w:color w:val="002060"/>
          <w:sz w:val="32"/>
          <w:szCs w:val="32"/>
        </w:rPr>
        <w:t xml:space="preserve"> робота з теми</w:t>
      </w:r>
      <w:r w:rsidRPr="009E6333">
        <w:rPr>
          <w:rFonts w:ascii="Calibri" w:eastAsia="Calibri" w:hAnsi="Calibri" w:cs="Times New Roman"/>
          <w:b/>
          <w:color w:val="C00000"/>
          <w:sz w:val="32"/>
          <w:szCs w:val="32"/>
          <w:u w:val="single"/>
        </w:rPr>
        <w:t xml:space="preserve"> </w:t>
      </w:r>
      <w:r w:rsidRPr="009E6333">
        <w:rPr>
          <w:rFonts w:ascii="Calibri" w:eastAsia="Calibri" w:hAnsi="Calibri" w:cs="Times New Roman"/>
          <w:b/>
          <w:color w:val="C00000"/>
          <w:sz w:val="32"/>
          <w:szCs w:val="32"/>
        </w:rPr>
        <w:t>«СПИРТИ. ОЦТОВА КИСЛОТА. ЖИРИ.»</w:t>
      </w:r>
    </w:p>
    <w:p w:rsidR="009E6333" w:rsidRPr="009E6333" w:rsidRDefault="009E6333" w:rsidP="009E633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9E6333">
        <w:rPr>
          <w:rFonts w:ascii="Calibri" w:eastAsia="Calibri" w:hAnsi="Calibri" w:cs="Times New Roman"/>
          <w:b/>
          <w:sz w:val="28"/>
          <w:szCs w:val="28"/>
        </w:rPr>
        <w:t>Варіант</w:t>
      </w:r>
      <w:proofErr w:type="spellEnd"/>
      <w:r w:rsidRPr="009E6333">
        <w:rPr>
          <w:rFonts w:ascii="Calibri" w:eastAsia="Calibri" w:hAnsi="Calibri" w:cs="Times New Roman"/>
          <w:b/>
          <w:sz w:val="28"/>
          <w:szCs w:val="28"/>
        </w:rPr>
        <w:t xml:space="preserve"> І</w:t>
      </w:r>
    </w:p>
    <w:p w:rsidR="009E6333" w:rsidRPr="009E6333" w:rsidRDefault="009E6333" w:rsidP="009E6333">
      <w:pPr>
        <w:rPr>
          <w:rFonts w:ascii="Calibri" w:eastAsia="Calibri" w:hAnsi="Calibri" w:cs="Times New Roman"/>
          <w:b/>
          <w:i/>
          <w:color w:val="00B050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b/>
          <w:i/>
          <w:color w:val="00B050"/>
          <w:sz w:val="28"/>
          <w:szCs w:val="28"/>
          <w:lang w:val="uk-UA"/>
        </w:rPr>
        <w:t>Початковий і середній рівні (за кожне правильно виконане завдання – 0,5 бала)</w:t>
      </w: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  <w:lang w:val="uk-UA"/>
        </w:rPr>
      </w:pPr>
      <w:r w:rsidRPr="009E6333">
        <w:rPr>
          <w:rFonts w:ascii="Calibri" w:eastAsia="Calibri" w:hAnsi="Calibri" w:cs="Times New Roman"/>
          <w:b/>
          <w:sz w:val="28"/>
          <w:szCs w:val="28"/>
          <w:u w:val="single"/>
          <w:lang w:val="uk-UA"/>
        </w:rPr>
        <w:t>Виберіть правильні твердження:</w:t>
      </w: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b/>
          <w:sz w:val="28"/>
          <w:szCs w:val="28"/>
          <w:lang w:val="uk-UA"/>
        </w:rPr>
        <w:t>1.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 Температура кипіння метилового спирту 65 </w:t>
      </w:r>
      <w:r w:rsidRPr="009E6333">
        <w:rPr>
          <w:rFonts w:ascii="Calibri" w:eastAsia="Calibri" w:hAnsi="Calibri" w:cs="Calibri"/>
          <w:sz w:val="28"/>
          <w:szCs w:val="28"/>
          <w:lang w:val="uk-UA"/>
        </w:rPr>
        <w:t>°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>С.</w:t>
      </w: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b/>
          <w:sz w:val="28"/>
          <w:szCs w:val="28"/>
          <w:lang w:val="uk-UA"/>
        </w:rPr>
        <w:t>2.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 До складу гліцерину входить дві спиртові групи.</w:t>
      </w: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b/>
          <w:sz w:val="28"/>
          <w:szCs w:val="28"/>
          <w:lang w:val="uk-UA"/>
        </w:rPr>
        <w:t>3.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 Оцтова кислота – </w:t>
      </w:r>
      <w:proofErr w:type="spellStart"/>
      <w:r w:rsidRPr="009E6333">
        <w:rPr>
          <w:rFonts w:ascii="Calibri" w:eastAsia="Calibri" w:hAnsi="Calibri" w:cs="Times New Roman"/>
          <w:sz w:val="28"/>
          <w:szCs w:val="28"/>
          <w:lang w:val="uk-UA"/>
        </w:rPr>
        <w:t>сиропоподібна</w:t>
      </w:r>
      <w:proofErr w:type="spellEnd"/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 рідина, без запаху і кольору, добре розчинна у воді, солодка на смак.</w:t>
      </w: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b/>
          <w:sz w:val="28"/>
          <w:szCs w:val="28"/>
          <w:lang w:val="uk-UA"/>
        </w:rPr>
        <w:t>4.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 Кориснішими для вживання визнають рослинні жири.</w:t>
      </w:r>
    </w:p>
    <w:p w:rsidR="009E6333" w:rsidRPr="009E6333" w:rsidRDefault="009E6333" w:rsidP="009E6333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  <w:lang w:val="uk-UA"/>
        </w:rPr>
      </w:pPr>
      <w:r w:rsidRPr="009E6333">
        <w:rPr>
          <w:rFonts w:ascii="Calibri" w:eastAsia="Calibri" w:hAnsi="Calibri" w:cs="Times New Roman"/>
          <w:b/>
          <w:sz w:val="28"/>
          <w:szCs w:val="28"/>
          <w:u w:val="single"/>
          <w:lang w:val="uk-UA"/>
        </w:rPr>
        <w:t xml:space="preserve"> Виберіть правильну відповідь:</w:t>
      </w: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b/>
          <w:sz w:val="28"/>
          <w:szCs w:val="28"/>
          <w:lang w:val="uk-UA"/>
        </w:rPr>
        <w:t>5.</w:t>
      </w:r>
      <w:r w:rsidRPr="009E6333">
        <w:rPr>
          <w:rFonts w:ascii="Calibri" w:eastAsia="Calibri" w:hAnsi="Calibri" w:cs="Times New Roman"/>
          <w:sz w:val="32"/>
          <w:szCs w:val="32"/>
          <w:lang w:val="uk-UA"/>
        </w:rPr>
        <w:t xml:space="preserve"> 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>Формула оцтової кислоти:</w:t>
      </w: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    а) С</w:t>
      </w:r>
      <w:r w:rsidRPr="009E6333">
        <w:rPr>
          <w:rFonts w:ascii="Calibri" w:eastAsia="Calibri" w:hAnsi="Calibri" w:cs="Times New Roman"/>
          <w:sz w:val="18"/>
          <w:szCs w:val="18"/>
          <w:lang w:val="uk-UA"/>
        </w:rPr>
        <w:t>2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>Н</w:t>
      </w:r>
      <w:r w:rsidRPr="009E6333">
        <w:rPr>
          <w:rFonts w:ascii="Calibri" w:eastAsia="Calibri" w:hAnsi="Calibri" w:cs="Times New Roman"/>
          <w:sz w:val="18"/>
          <w:szCs w:val="18"/>
          <w:lang w:val="uk-UA"/>
        </w:rPr>
        <w:t>5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>ОН;     б) СН</w:t>
      </w:r>
      <w:r w:rsidRPr="009E6333">
        <w:rPr>
          <w:rFonts w:ascii="Calibri" w:eastAsia="Calibri" w:hAnsi="Calibri" w:cs="Times New Roman"/>
          <w:sz w:val="18"/>
          <w:szCs w:val="18"/>
          <w:lang w:val="uk-UA"/>
        </w:rPr>
        <w:t>2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>ОН      в) СН</w:t>
      </w:r>
      <w:r w:rsidRPr="009E6333">
        <w:rPr>
          <w:rFonts w:ascii="Calibri" w:eastAsia="Calibri" w:hAnsi="Calibri" w:cs="Times New Roman"/>
          <w:sz w:val="18"/>
          <w:szCs w:val="18"/>
          <w:lang w:val="uk-UA"/>
        </w:rPr>
        <w:t>3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>СООН;     г)  СН</w:t>
      </w:r>
      <w:r w:rsidRPr="009E6333">
        <w:rPr>
          <w:rFonts w:ascii="Calibri" w:eastAsia="Calibri" w:hAnsi="Calibri" w:cs="Times New Roman"/>
          <w:sz w:val="18"/>
          <w:szCs w:val="18"/>
          <w:lang w:val="uk-UA"/>
        </w:rPr>
        <w:t>2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>О-С-С</w:t>
      </w:r>
      <w:r w:rsidRPr="009E6333">
        <w:rPr>
          <w:rFonts w:ascii="Calibri" w:eastAsia="Calibri" w:hAnsi="Calibri" w:cs="Times New Roman"/>
          <w:sz w:val="16"/>
          <w:szCs w:val="16"/>
          <w:lang w:val="uk-UA"/>
        </w:rPr>
        <w:t>17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>Н</w:t>
      </w:r>
      <w:r w:rsidRPr="009E6333">
        <w:rPr>
          <w:rFonts w:ascii="Calibri" w:eastAsia="Calibri" w:hAnsi="Calibri" w:cs="Times New Roman"/>
          <w:sz w:val="16"/>
          <w:szCs w:val="16"/>
          <w:lang w:val="uk-UA"/>
        </w:rPr>
        <w:t>35</w:t>
      </w:r>
    </w:p>
    <w:p w:rsidR="009E6333" w:rsidRPr="009E6333" w:rsidRDefault="009E6333" w:rsidP="009E6333">
      <w:pPr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                           СН</w:t>
      </w:r>
      <w:r w:rsidRPr="009E6333">
        <w:rPr>
          <w:rFonts w:ascii="Calibri" w:eastAsia="Calibri" w:hAnsi="Calibri" w:cs="Times New Roman"/>
          <w:sz w:val="18"/>
          <w:szCs w:val="18"/>
          <w:lang w:val="uk-UA"/>
        </w:rPr>
        <w:t>2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>ОН ;                                     СН</w:t>
      </w:r>
      <w:r w:rsidRPr="009E6333">
        <w:rPr>
          <w:rFonts w:ascii="Calibri" w:eastAsia="Calibri" w:hAnsi="Calibri" w:cs="Times New Roman"/>
          <w:sz w:val="18"/>
          <w:szCs w:val="18"/>
          <w:lang w:val="uk-UA"/>
        </w:rPr>
        <w:t>2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>О-С-С</w:t>
      </w:r>
      <w:r w:rsidRPr="009E6333">
        <w:rPr>
          <w:rFonts w:ascii="Calibri" w:eastAsia="Calibri" w:hAnsi="Calibri" w:cs="Times New Roman"/>
          <w:sz w:val="16"/>
          <w:szCs w:val="16"/>
          <w:lang w:val="uk-UA"/>
        </w:rPr>
        <w:t>17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>Н</w:t>
      </w:r>
      <w:r w:rsidRPr="009E6333">
        <w:rPr>
          <w:rFonts w:ascii="Calibri" w:eastAsia="Calibri" w:hAnsi="Calibri" w:cs="Times New Roman"/>
          <w:sz w:val="16"/>
          <w:szCs w:val="16"/>
          <w:lang w:val="uk-UA"/>
        </w:rPr>
        <w:t>35</w:t>
      </w:r>
    </w:p>
    <w:p w:rsidR="009E6333" w:rsidRPr="009E6333" w:rsidRDefault="009E6333" w:rsidP="009E6333">
      <w:pPr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                           СН</w:t>
      </w:r>
      <w:r w:rsidRPr="009E6333">
        <w:rPr>
          <w:rFonts w:ascii="Calibri" w:eastAsia="Calibri" w:hAnsi="Calibri" w:cs="Times New Roman"/>
          <w:sz w:val="18"/>
          <w:szCs w:val="18"/>
          <w:lang w:val="uk-UA"/>
        </w:rPr>
        <w:t>2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>ОН                                       СН</w:t>
      </w:r>
      <w:r w:rsidRPr="009E6333">
        <w:rPr>
          <w:rFonts w:ascii="Calibri" w:eastAsia="Calibri" w:hAnsi="Calibri" w:cs="Times New Roman"/>
          <w:sz w:val="18"/>
          <w:szCs w:val="18"/>
          <w:lang w:val="uk-UA"/>
        </w:rPr>
        <w:t>2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>О-С-С</w:t>
      </w:r>
      <w:r w:rsidRPr="009E6333">
        <w:rPr>
          <w:rFonts w:ascii="Calibri" w:eastAsia="Calibri" w:hAnsi="Calibri" w:cs="Times New Roman"/>
          <w:sz w:val="16"/>
          <w:szCs w:val="16"/>
          <w:lang w:val="uk-UA"/>
        </w:rPr>
        <w:t>17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>Н</w:t>
      </w:r>
      <w:r w:rsidRPr="009E6333">
        <w:rPr>
          <w:rFonts w:ascii="Calibri" w:eastAsia="Calibri" w:hAnsi="Calibri" w:cs="Times New Roman"/>
          <w:sz w:val="16"/>
          <w:szCs w:val="16"/>
          <w:lang w:val="uk-UA"/>
        </w:rPr>
        <w:t>35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  .</w:t>
      </w:r>
    </w:p>
    <w:p w:rsidR="009E6333" w:rsidRPr="009E6333" w:rsidRDefault="009E6333" w:rsidP="009E6333">
      <w:pPr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  <w:lang w:val="uk-UA"/>
        </w:rPr>
      </w:pP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b/>
          <w:sz w:val="28"/>
          <w:szCs w:val="28"/>
          <w:lang w:val="uk-UA"/>
        </w:rPr>
        <w:t>6.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 Гліцерин є рідина, яка:</w:t>
      </w: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а) густа, </w:t>
      </w:r>
      <w:proofErr w:type="spellStart"/>
      <w:r w:rsidRPr="009E6333">
        <w:rPr>
          <w:rFonts w:ascii="Calibri" w:eastAsia="Calibri" w:hAnsi="Calibri" w:cs="Times New Roman"/>
          <w:sz w:val="28"/>
          <w:szCs w:val="28"/>
          <w:lang w:val="uk-UA"/>
        </w:rPr>
        <w:t>сиропоподібна</w:t>
      </w:r>
      <w:proofErr w:type="spellEnd"/>
      <w:r w:rsidRPr="009E6333">
        <w:rPr>
          <w:rFonts w:ascii="Calibri" w:eastAsia="Calibri" w:hAnsi="Calibri" w:cs="Times New Roman"/>
          <w:sz w:val="28"/>
          <w:szCs w:val="28"/>
          <w:lang w:val="uk-UA"/>
        </w:rPr>
        <w:t>;              б) добре розчинна у воді;</w:t>
      </w: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sz w:val="28"/>
          <w:szCs w:val="28"/>
          <w:lang w:val="uk-UA"/>
        </w:rPr>
        <w:t>в) зі специфічним запахом;         г)кисла на смак.</w:t>
      </w: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b/>
          <w:sz w:val="28"/>
          <w:szCs w:val="28"/>
          <w:lang w:val="uk-UA"/>
        </w:rPr>
        <w:t>7.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 Оцтову кислоту використовують :</w:t>
      </w: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sz w:val="28"/>
          <w:szCs w:val="28"/>
          <w:lang w:val="uk-UA"/>
        </w:rPr>
        <w:t>а) як розчинник;                           б) під час виробництва штучного волокна;</w:t>
      </w: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sz w:val="28"/>
          <w:szCs w:val="28"/>
          <w:lang w:val="uk-UA"/>
        </w:rPr>
        <w:t>в) як добавку для мила;              г) як консервувальний засіб і смакову приправу.</w:t>
      </w: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b/>
          <w:sz w:val="28"/>
          <w:szCs w:val="28"/>
          <w:lang w:val="uk-UA"/>
        </w:rPr>
        <w:t>8.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>Жири:</w:t>
      </w: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sz w:val="28"/>
          <w:szCs w:val="28"/>
          <w:lang w:val="uk-UA"/>
        </w:rPr>
        <w:t>а) під дією світла гіркнуть;                   б) при гідролізі утворюють гліцерин;</w:t>
      </w: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sz w:val="28"/>
          <w:szCs w:val="28"/>
          <w:lang w:val="uk-UA"/>
        </w:rPr>
        <w:t>в) мають приємний запах, тому їх додають до цукерок.</w:t>
      </w:r>
    </w:p>
    <w:p w:rsidR="009E6333" w:rsidRPr="009E6333" w:rsidRDefault="009E6333" w:rsidP="009E6333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  <w:lang w:val="uk-UA"/>
        </w:rPr>
      </w:pPr>
      <w:r w:rsidRPr="009E6333">
        <w:rPr>
          <w:rFonts w:ascii="Calibri" w:eastAsia="Calibri" w:hAnsi="Calibri" w:cs="Times New Roman"/>
          <w:b/>
          <w:sz w:val="28"/>
          <w:szCs w:val="28"/>
          <w:u w:val="single"/>
          <w:lang w:val="uk-UA"/>
        </w:rPr>
        <w:t>Закінчіть речення:</w:t>
      </w: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b/>
          <w:sz w:val="28"/>
          <w:szCs w:val="28"/>
          <w:lang w:val="uk-UA"/>
        </w:rPr>
        <w:t>9.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 Одноатомні спирти – це спирти, в молекулах яких … .</w:t>
      </w: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b/>
          <w:sz w:val="28"/>
          <w:szCs w:val="28"/>
          <w:lang w:val="uk-UA"/>
        </w:rPr>
        <w:t>10.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 Метанол і етанол дуже подібні рідини, розпізнати їх можна … .</w:t>
      </w: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b/>
          <w:sz w:val="28"/>
          <w:szCs w:val="28"/>
          <w:lang w:val="uk-UA"/>
        </w:rPr>
        <w:t>11.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 Ознакою карбонових кислот є наявність … .</w:t>
      </w: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b/>
          <w:sz w:val="28"/>
          <w:szCs w:val="28"/>
          <w:lang w:val="uk-UA"/>
        </w:rPr>
        <w:t>12.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 Маргарин добувають з … .</w:t>
      </w:r>
    </w:p>
    <w:p w:rsidR="009E6333" w:rsidRPr="009E6333" w:rsidRDefault="009E6333" w:rsidP="009E6333">
      <w:pPr>
        <w:spacing w:after="0"/>
        <w:rPr>
          <w:rFonts w:ascii="Calibri" w:eastAsia="Calibri" w:hAnsi="Calibri" w:cs="Times New Roman"/>
          <w:b/>
          <w:i/>
          <w:color w:val="00B050"/>
          <w:sz w:val="28"/>
          <w:szCs w:val="28"/>
          <w:lang w:val="uk-UA"/>
        </w:rPr>
      </w:pPr>
    </w:p>
    <w:p w:rsidR="009E6333" w:rsidRPr="009E6333" w:rsidRDefault="009E6333" w:rsidP="009E6333">
      <w:pPr>
        <w:spacing w:after="0"/>
        <w:rPr>
          <w:rFonts w:ascii="Calibri" w:eastAsia="Calibri" w:hAnsi="Calibri" w:cs="Times New Roman"/>
          <w:b/>
          <w:i/>
          <w:color w:val="00B050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b/>
          <w:i/>
          <w:color w:val="00B050"/>
          <w:sz w:val="28"/>
          <w:szCs w:val="28"/>
          <w:lang w:val="uk-UA"/>
        </w:rPr>
        <w:t>Достатній рівень (за кожне правильно виконане завдання – 1,5 бал)</w:t>
      </w: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b/>
          <w:sz w:val="28"/>
          <w:szCs w:val="28"/>
          <w:lang w:val="uk-UA"/>
        </w:rPr>
        <w:t>13.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 Закінчіть рівняння реакцій:</w:t>
      </w:r>
    </w:p>
    <w:p w:rsidR="009E6333" w:rsidRPr="009E6333" w:rsidRDefault="009E6333" w:rsidP="009E63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sz w:val="28"/>
          <w:szCs w:val="28"/>
          <w:lang w:val="uk-UA"/>
        </w:rPr>
        <w:t>а) С</w:t>
      </w:r>
      <w:r w:rsidRPr="009E6333">
        <w:rPr>
          <w:rFonts w:ascii="Calibri" w:eastAsia="Calibri" w:hAnsi="Calibri" w:cs="Times New Roman"/>
          <w:sz w:val="18"/>
          <w:szCs w:val="18"/>
          <w:lang w:val="uk-UA"/>
        </w:rPr>
        <w:t>2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>Н</w:t>
      </w:r>
      <w:r w:rsidRPr="009E6333">
        <w:rPr>
          <w:rFonts w:ascii="Calibri" w:eastAsia="Calibri" w:hAnsi="Calibri" w:cs="Times New Roman"/>
          <w:sz w:val="18"/>
          <w:szCs w:val="18"/>
          <w:lang w:val="uk-UA"/>
        </w:rPr>
        <w:t>5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ОН + </w:t>
      </w:r>
      <w:proofErr w:type="spellStart"/>
      <w:r w:rsidRPr="009E6333">
        <w:rPr>
          <w:rFonts w:ascii="Calibri" w:eastAsia="Calibri" w:hAnsi="Calibri" w:cs="Times New Roman"/>
          <w:sz w:val="28"/>
          <w:szCs w:val="28"/>
          <w:lang w:val="uk-UA"/>
        </w:rPr>
        <w:t>НСl</w:t>
      </w:r>
      <w:proofErr w:type="spellEnd"/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 = ?         б) СН</w:t>
      </w:r>
      <w:r w:rsidRPr="009E6333">
        <w:rPr>
          <w:rFonts w:ascii="Calibri" w:eastAsia="Calibri" w:hAnsi="Calibri" w:cs="Times New Roman"/>
          <w:sz w:val="18"/>
          <w:szCs w:val="18"/>
          <w:lang w:val="uk-UA"/>
        </w:rPr>
        <w:t>3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СООН + </w:t>
      </w:r>
      <w:proofErr w:type="spellStart"/>
      <w:r w:rsidRPr="009E6333">
        <w:rPr>
          <w:rFonts w:ascii="Calibri" w:eastAsia="Calibri" w:hAnsi="Calibri" w:cs="Times New Roman"/>
          <w:sz w:val="28"/>
          <w:szCs w:val="28"/>
          <w:lang w:val="uk-UA"/>
        </w:rPr>
        <w:t>Са</w:t>
      </w:r>
      <w:proofErr w:type="spellEnd"/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 = ?</w:t>
      </w:r>
    </w:p>
    <w:p w:rsidR="009E6333" w:rsidRPr="009E6333" w:rsidRDefault="009E6333" w:rsidP="009E6333">
      <w:pPr>
        <w:spacing w:after="0"/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b/>
          <w:sz w:val="28"/>
          <w:szCs w:val="28"/>
          <w:lang w:val="uk-UA"/>
        </w:rPr>
        <w:t>14.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 Напишіть рівняння реакції горіння етилового спирту.</w:t>
      </w:r>
    </w:p>
    <w:p w:rsidR="009E6333" w:rsidRPr="009E6333" w:rsidRDefault="009E6333" w:rsidP="009E6333">
      <w:pPr>
        <w:spacing w:after="0"/>
        <w:rPr>
          <w:rFonts w:ascii="Calibri" w:eastAsia="Calibri" w:hAnsi="Calibri" w:cs="Times New Roman"/>
          <w:b/>
          <w:i/>
          <w:color w:val="00B050"/>
          <w:sz w:val="32"/>
          <w:szCs w:val="32"/>
          <w:lang w:val="uk-UA"/>
        </w:rPr>
      </w:pPr>
      <w:r w:rsidRPr="009E6333">
        <w:rPr>
          <w:rFonts w:ascii="Calibri" w:eastAsia="Calibri" w:hAnsi="Calibri" w:cs="Times New Roman"/>
          <w:b/>
          <w:i/>
          <w:color w:val="00B050"/>
          <w:sz w:val="32"/>
          <w:szCs w:val="32"/>
          <w:lang w:val="uk-UA"/>
        </w:rPr>
        <w:lastRenderedPageBreak/>
        <w:t>Високий рівень (за кожне правильно виконане завдання – 1,5 бали)</w:t>
      </w:r>
    </w:p>
    <w:p w:rsidR="009E6333" w:rsidRPr="009E6333" w:rsidRDefault="009E6333" w:rsidP="009E6333">
      <w:pPr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b/>
          <w:sz w:val="28"/>
          <w:szCs w:val="28"/>
          <w:lang w:val="uk-UA"/>
        </w:rPr>
        <w:t>16.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 Як із жиру добути мило? Напишіть рівняння відповідної реакції.</w:t>
      </w:r>
    </w:p>
    <w:p w:rsidR="009E6333" w:rsidRPr="009E6333" w:rsidRDefault="009E6333" w:rsidP="009E6333">
      <w:pPr>
        <w:rPr>
          <w:rFonts w:ascii="Calibri" w:eastAsia="Calibri" w:hAnsi="Calibri" w:cs="Times New Roman"/>
          <w:sz w:val="28"/>
          <w:szCs w:val="28"/>
          <w:lang w:val="uk-UA"/>
        </w:rPr>
      </w:pPr>
      <w:r w:rsidRPr="009E6333">
        <w:rPr>
          <w:rFonts w:ascii="Calibri" w:eastAsia="Calibri" w:hAnsi="Calibri" w:cs="Times New Roman"/>
          <w:b/>
          <w:sz w:val="28"/>
          <w:szCs w:val="28"/>
          <w:lang w:val="uk-UA"/>
        </w:rPr>
        <w:t>17.</w:t>
      </w:r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 Обчисліть масу </w:t>
      </w:r>
      <w:proofErr w:type="spellStart"/>
      <w:r w:rsidRPr="009E6333">
        <w:rPr>
          <w:rFonts w:ascii="Calibri" w:eastAsia="Calibri" w:hAnsi="Calibri" w:cs="Times New Roman"/>
          <w:sz w:val="28"/>
          <w:szCs w:val="28"/>
          <w:lang w:val="uk-UA"/>
        </w:rPr>
        <w:t>естеру</w:t>
      </w:r>
      <w:proofErr w:type="spellEnd"/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, що утвориться при взаємодії оцтової кислоти з 460 </w:t>
      </w:r>
      <w:proofErr w:type="spellStart"/>
      <w:r w:rsidRPr="009E6333">
        <w:rPr>
          <w:rFonts w:ascii="Calibri" w:eastAsia="Calibri" w:hAnsi="Calibri" w:cs="Times New Roman"/>
          <w:sz w:val="28"/>
          <w:szCs w:val="28"/>
          <w:lang w:val="uk-UA"/>
        </w:rPr>
        <w:t>гр</w:t>
      </w:r>
      <w:proofErr w:type="spellEnd"/>
      <w:r w:rsidRPr="009E6333">
        <w:rPr>
          <w:rFonts w:ascii="Calibri" w:eastAsia="Calibri" w:hAnsi="Calibri" w:cs="Times New Roman"/>
          <w:sz w:val="28"/>
          <w:szCs w:val="28"/>
          <w:lang w:val="uk-UA"/>
        </w:rPr>
        <w:t xml:space="preserve"> розчину, що містить 5% етилового спирту.</w:t>
      </w:r>
    </w:p>
    <w:p w:rsidR="009E6333" w:rsidRPr="009E6333" w:rsidRDefault="009E6333" w:rsidP="009E633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E6333" w:rsidRDefault="009E6333" w:rsidP="009E6333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E6333" w:rsidRPr="009E6333" w:rsidRDefault="009E6333" w:rsidP="009E6333">
      <w:pPr>
        <w:rPr>
          <w:rFonts w:ascii="Times New Roman" w:eastAsia="Calibri" w:hAnsi="Times New Roman" w:cs="Times New Roman"/>
          <w:sz w:val="28"/>
          <w:szCs w:val="28"/>
          <w:lang w:val="uk-UA"/>
        </w:rPr>
        <w:sectPr w:rsidR="009E6333" w:rsidRPr="009E6333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9E6333" w:rsidRPr="009E6333" w:rsidRDefault="009E6333" w:rsidP="009E6333">
      <w:pPr>
        <w:spacing w:line="360" w:lineRule="auto"/>
        <w:rPr>
          <w:rFonts w:ascii="Calibri" w:eastAsia="Calibri" w:hAnsi="Calibri" w:cs="Times New Roman"/>
          <w:lang w:val="uk-UA"/>
        </w:rPr>
      </w:pPr>
    </w:p>
    <w:p w:rsidR="009E6333" w:rsidRPr="009E6333" w:rsidRDefault="009E6333" w:rsidP="009E6333">
      <w:pPr>
        <w:rPr>
          <w:rFonts w:ascii="Calibri" w:eastAsia="Calibri" w:hAnsi="Calibri" w:cs="Times New Roman"/>
          <w:lang w:val="uk-UA"/>
        </w:rPr>
      </w:pP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6333" w:rsidRPr="009E6333" w:rsidRDefault="009E6333" w:rsidP="009E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6333" w:rsidRPr="009E6333" w:rsidRDefault="009E6333" w:rsidP="009E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67A5" w:rsidRPr="009E6333" w:rsidRDefault="002C67A5">
      <w:pPr>
        <w:rPr>
          <w:lang w:val="uk-UA"/>
        </w:rPr>
      </w:pPr>
    </w:p>
    <w:sectPr w:rsidR="002C67A5" w:rsidRPr="009E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4F2B"/>
    <w:multiLevelType w:val="hybridMultilevel"/>
    <w:tmpl w:val="DBB2D5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CA"/>
    <w:rsid w:val="002C67A5"/>
    <w:rsid w:val="00534CCA"/>
    <w:rsid w:val="009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2473</Words>
  <Characters>14102</Characters>
  <Application>Microsoft Office Word</Application>
  <DocSecurity>0</DocSecurity>
  <Lines>117</Lines>
  <Paragraphs>33</Paragraphs>
  <ScaleCrop>false</ScaleCrop>
  <Company/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2020-03-28T10:34:00Z</dcterms:created>
  <dcterms:modified xsi:type="dcterms:W3CDTF">2020-03-28T10:39:00Z</dcterms:modified>
</cp:coreProperties>
</file>